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945" w:rsidRDefault="00A35945" w:rsidP="00A3594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A35945"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по </w:t>
      </w:r>
      <w:r w:rsidRPr="00A35945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 Разговоры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важном» 9 класс</w:t>
      </w:r>
    </w:p>
    <w:p w:rsidR="00A35945" w:rsidRPr="00A35945" w:rsidRDefault="00A35945" w:rsidP="00A3594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35945" w:rsidRPr="00A35945" w:rsidRDefault="00A35945" w:rsidP="00A35945">
      <w:pPr>
        <w:pStyle w:val="a6"/>
        <w:rPr>
          <w:rFonts w:ascii="Times New Roman" w:hAnsi="Times New Roman" w:cs="Times New Roman"/>
          <w:sz w:val="24"/>
          <w:szCs w:val="24"/>
        </w:rPr>
      </w:pPr>
      <w:r w:rsidRPr="00A35945">
        <w:rPr>
          <w:rFonts w:ascii="Times New Roman" w:hAnsi="Times New Roman" w:cs="Times New Roman"/>
          <w:sz w:val="24"/>
          <w:szCs w:val="24"/>
        </w:rPr>
        <w:t>Программа</w:t>
      </w:r>
      <w:r w:rsidRPr="00A359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945">
        <w:rPr>
          <w:rFonts w:ascii="Times New Roman" w:hAnsi="Times New Roman" w:cs="Times New Roman"/>
          <w:sz w:val="24"/>
          <w:szCs w:val="24"/>
        </w:rPr>
        <w:t>разработана</w:t>
      </w:r>
      <w:r w:rsidRPr="00A359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945">
        <w:rPr>
          <w:rFonts w:ascii="Times New Roman" w:hAnsi="Times New Roman" w:cs="Times New Roman"/>
          <w:sz w:val="24"/>
          <w:szCs w:val="24"/>
        </w:rPr>
        <w:t>в</w:t>
      </w:r>
      <w:r w:rsidRPr="00A359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945">
        <w:rPr>
          <w:rFonts w:ascii="Times New Roman" w:hAnsi="Times New Roman" w:cs="Times New Roman"/>
          <w:sz w:val="24"/>
          <w:szCs w:val="24"/>
        </w:rPr>
        <w:t>соответствии</w:t>
      </w:r>
      <w:r w:rsidRPr="00A359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945">
        <w:rPr>
          <w:rFonts w:ascii="Times New Roman" w:hAnsi="Times New Roman" w:cs="Times New Roman"/>
          <w:sz w:val="24"/>
          <w:szCs w:val="24"/>
        </w:rPr>
        <w:t>с</w:t>
      </w:r>
      <w:r w:rsidRPr="00A359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945">
        <w:rPr>
          <w:rFonts w:ascii="Times New Roman" w:hAnsi="Times New Roman" w:cs="Times New Roman"/>
          <w:sz w:val="24"/>
          <w:szCs w:val="24"/>
        </w:rPr>
        <w:t>требованиями</w:t>
      </w:r>
      <w:r w:rsidRPr="00A359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945">
        <w:rPr>
          <w:rFonts w:ascii="Times New Roman" w:hAnsi="Times New Roman" w:cs="Times New Roman"/>
          <w:sz w:val="24"/>
          <w:szCs w:val="24"/>
        </w:rPr>
        <w:t>федеральных</w:t>
      </w:r>
      <w:r w:rsidRPr="00A359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945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A359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945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A359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945">
        <w:rPr>
          <w:rFonts w:ascii="Times New Roman" w:hAnsi="Times New Roman" w:cs="Times New Roman"/>
          <w:sz w:val="24"/>
          <w:szCs w:val="24"/>
        </w:rPr>
        <w:t>стандартов</w:t>
      </w:r>
      <w:r w:rsidRPr="00A359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945">
        <w:rPr>
          <w:rFonts w:ascii="Times New Roman" w:hAnsi="Times New Roman" w:cs="Times New Roman"/>
          <w:sz w:val="24"/>
          <w:szCs w:val="24"/>
        </w:rPr>
        <w:t>начального</w:t>
      </w:r>
      <w:r w:rsidRPr="00A359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945">
        <w:rPr>
          <w:rFonts w:ascii="Times New Roman" w:hAnsi="Times New Roman" w:cs="Times New Roman"/>
          <w:sz w:val="24"/>
          <w:szCs w:val="24"/>
        </w:rPr>
        <w:t>общего,</w:t>
      </w:r>
      <w:r w:rsidRPr="00A359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945">
        <w:rPr>
          <w:rFonts w:ascii="Times New Roman" w:hAnsi="Times New Roman" w:cs="Times New Roman"/>
          <w:sz w:val="24"/>
          <w:szCs w:val="24"/>
        </w:rPr>
        <w:t>основного</w:t>
      </w:r>
      <w:r w:rsidRPr="00A359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945">
        <w:rPr>
          <w:rFonts w:ascii="Times New Roman" w:hAnsi="Times New Roman" w:cs="Times New Roman"/>
          <w:sz w:val="24"/>
          <w:szCs w:val="24"/>
        </w:rPr>
        <w:t>общего и среднего общего образования, федеральных образовательных программ</w:t>
      </w:r>
      <w:r w:rsidRPr="00A359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945">
        <w:rPr>
          <w:rFonts w:ascii="Times New Roman" w:hAnsi="Times New Roman" w:cs="Times New Roman"/>
          <w:sz w:val="24"/>
          <w:szCs w:val="24"/>
        </w:rPr>
        <w:t>начального</w:t>
      </w:r>
      <w:r w:rsidRPr="00A359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945">
        <w:rPr>
          <w:rFonts w:ascii="Times New Roman" w:hAnsi="Times New Roman" w:cs="Times New Roman"/>
          <w:sz w:val="24"/>
          <w:szCs w:val="24"/>
        </w:rPr>
        <w:t>общего,</w:t>
      </w:r>
      <w:r w:rsidRPr="00A359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945">
        <w:rPr>
          <w:rFonts w:ascii="Times New Roman" w:hAnsi="Times New Roman" w:cs="Times New Roman"/>
          <w:sz w:val="24"/>
          <w:szCs w:val="24"/>
        </w:rPr>
        <w:t>основного</w:t>
      </w:r>
      <w:r w:rsidRPr="00A359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945">
        <w:rPr>
          <w:rFonts w:ascii="Times New Roman" w:hAnsi="Times New Roman" w:cs="Times New Roman"/>
          <w:sz w:val="24"/>
          <w:szCs w:val="24"/>
        </w:rPr>
        <w:t>общего</w:t>
      </w:r>
      <w:r w:rsidRPr="00A359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945">
        <w:rPr>
          <w:rFonts w:ascii="Times New Roman" w:hAnsi="Times New Roman" w:cs="Times New Roman"/>
          <w:sz w:val="24"/>
          <w:szCs w:val="24"/>
        </w:rPr>
        <w:t>и</w:t>
      </w:r>
      <w:r w:rsidRPr="00A359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945">
        <w:rPr>
          <w:rFonts w:ascii="Times New Roman" w:hAnsi="Times New Roman" w:cs="Times New Roman"/>
          <w:sz w:val="24"/>
          <w:szCs w:val="24"/>
        </w:rPr>
        <w:t>среднего</w:t>
      </w:r>
      <w:r w:rsidRPr="00A359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945">
        <w:rPr>
          <w:rFonts w:ascii="Times New Roman" w:hAnsi="Times New Roman" w:cs="Times New Roman"/>
          <w:sz w:val="24"/>
          <w:szCs w:val="24"/>
        </w:rPr>
        <w:t>общего</w:t>
      </w:r>
      <w:r w:rsidRPr="00A359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945">
        <w:rPr>
          <w:rFonts w:ascii="Times New Roman" w:hAnsi="Times New Roman" w:cs="Times New Roman"/>
          <w:sz w:val="24"/>
          <w:szCs w:val="24"/>
        </w:rPr>
        <w:t>образования.</w:t>
      </w:r>
      <w:r w:rsidRPr="00A359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945">
        <w:rPr>
          <w:rFonts w:ascii="Times New Roman" w:hAnsi="Times New Roman" w:cs="Times New Roman"/>
          <w:sz w:val="24"/>
          <w:szCs w:val="24"/>
        </w:rPr>
        <w:t>Это</w:t>
      </w:r>
      <w:r w:rsidRPr="00A359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945">
        <w:rPr>
          <w:rFonts w:ascii="Times New Roman" w:hAnsi="Times New Roman" w:cs="Times New Roman"/>
          <w:sz w:val="24"/>
          <w:szCs w:val="24"/>
        </w:rPr>
        <w:t>позволяет</w:t>
      </w:r>
      <w:r w:rsidRPr="00A359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945">
        <w:rPr>
          <w:rFonts w:ascii="Times New Roman" w:hAnsi="Times New Roman" w:cs="Times New Roman"/>
          <w:sz w:val="24"/>
          <w:szCs w:val="24"/>
        </w:rPr>
        <w:t>обеспечить</w:t>
      </w:r>
      <w:r w:rsidRPr="00A359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945">
        <w:rPr>
          <w:rFonts w:ascii="Times New Roman" w:hAnsi="Times New Roman" w:cs="Times New Roman"/>
          <w:sz w:val="24"/>
          <w:szCs w:val="24"/>
        </w:rPr>
        <w:t>единство</w:t>
      </w:r>
      <w:r w:rsidRPr="00A359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945">
        <w:rPr>
          <w:rFonts w:ascii="Times New Roman" w:hAnsi="Times New Roman" w:cs="Times New Roman"/>
          <w:sz w:val="24"/>
          <w:szCs w:val="24"/>
        </w:rPr>
        <w:t>обязательных</w:t>
      </w:r>
      <w:r w:rsidRPr="00A359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945">
        <w:rPr>
          <w:rFonts w:ascii="Times New Roman" w:hAnsi="Times New Roman" w:cs="Times New Roman"/>
          <w:sz w:val="24"/>
          <w:szCs w:val="24"/>
        </w:rPr>
        <w:t>требований</w:t>
      </w:r>
      <w:r w:rsidRPr="00A359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945">
        <w:rPr>
          <w:rFonts w:ascii="Times New Roman" w:hAnsi="Times New Roman" w:cs="Times New Roman"/>
          <w:sz w:val="24"/>
          <w:szCs w:val="24"/>
        </w:rPr>
        <w:t>ФГОС</w:t>
      </w:r>
      <w:r w:rsidRPr="00A359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945">
        <w:rPr>
          <w:rFonts w:ascii="Times New Roman" w:hAnsi="Times New Roman" w:cs="Times New Roman"/>
          <w:sz w:val="24"/>
          <w:szCs w:val="24"/>
        </w:rPr>
        <w:t>во</w:t>
      </w:r>
      <w:r w:rsidRPr="00A359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945">
        <w:rPr>
          <w:rFonts w:ascii="Times New Roman" w:hAnsi="Times New Roman" w:cs="Times New Roman"/>
          <w:sz w:val="24"/>
          <w:szCs w:val="24"/>
        </w:rPr>
        <w:t>всем</w:t>
      </w:r>
      <w:r w:rsidRPr="00A359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945">
        <w:rPr>
          <w:rFonts w:ascii="Times New Roman" w:hAnsi="Times New Roman" w:cs="Times New Roman"/>
          <w:sz w:val="24"/>
          <w:szCs w:val="24"/>
        </w:rPr>
        <w:t>пространстве</w:t>
      </w:r>
      <w:r w:rsidRPr="00A359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5945">
        <w:rPr>
          <w:rFonts w:ascii="Times New Roman" w:hAnsi="Times New Roman" w:cs="Times New Roman"/>
          <w:sz w:val="24"/>
          <w:szCs w:val="24"/>
        </w:rPr>
        <w:t>школьного</w:t>
      </w:r>
      <w:r w:rsidRPr="00A359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5945">
        <w:rPr>
          <w:rFonts w:ascii="Times New Roman" w:hAnsi="Times New Roman" w:cs="Times New Roman"/>
          <w:sz w:val="24"/>
          <w:szCs w:val="24"/>
        </w:rPr>
        <w:t>образования</w:t>
      </w:r>
      <w:r w:rsidRPr="00A359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945">
        <w:rPr>
          <w:rFonts w:ascii="Times New Roman" w:hAnsi="Times New Roman" w:cs="Times New Roman"/>
          <w:sz w:val="24"/>
          <w:szCs w:val="24"/>
        </w:rPr>
        <w:t>в</w:t>
      </w:r>
      <w:r w:rsidRPr="00A359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5945">
        <w:rPr>
          <w:rFonts w:ascii="Times New Roman" w:hAnsi="Times New Roman" w:cs="Times New Roman"/>
          <w:sz w:val="24"/>
          <w:szCs w:val="24"/>
        </w:rPr>
        <w:t>урочной</w:t>
      </w:r>
      <w:r w:rsidRPr="00A359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5945">
        <w:rPr>
          <w:rFonts w:ascii="Times New Roman" w:hAnsi="Times New Roman" w:cs="Times New Roman"/>
          <w:sz w:val="24"/>
          <w:szCs w:val="24"/>
        </w:rPr>
        <w:t>и</w:t>
      </w:r>
      <w:r w:rsidRPr="00A359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5945">
        <w:rPr>
          <w:rFonts w:ascii="Times New Roman" w:hAnsi="Times New Roman" w:cs="Times New Roman"/>
          <w:sz w:val="24"/>
          <w:szCs w:val="24"/>
        </w:rPr>
        <w:t>внеурочной</w:t>
      </w:r>
      <w:r w:rsidRPr="00A359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5945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A35945" w:rsidRPr="00A35945" w:rsidRDefault="00A35945" w:rsidP="00A35945">
      <w:pPr>
        <w:pStyle w:val="a6"/>
        <w:rPr>
          <w:rFonts w:ascii="Times New Roman" w:hAnsi="Times New Roman" w:cs="Times New Roman"/>
          <w:sz w:val="24"/>
          <w:szCs w:val="24"/>
        </w:rPr>
      </w:pPr>
      <w:r w:rsidRPr="00A35945">
        <w:rPr>
          <w:rFonts w:ascii="Times New Roman" w:hAnsi="Times New Roman" w:cs="Times New Roman"/>
          <w:sz w:val="24"/>
          <w:szCs w:val="24"/>
        </w:rPr>
        <w:t>Задачей</w:t>
      </w:r>
      <w:r w:rsidRPr="00A359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945">
        <w:rPr>
          <w:rFonts w:ascii="Times New Roman" w:hAnsi="Times New Roman" w:cs="Times New Roman"/>
          <w:sz w:val="24"/>
          <w:szCs w:val="24"/>
        </w:rPr>
        <w:t>педагога,</w:t>
      </w:r>
      <w:r w:rsidRPr="00A359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945">
        <w:rPr>
          <w:rFonts w:ascii="Times New Roman" w:hAnsi="Times New Roman" w:cs="Times New Roman"/>
          <w:sz w:val="24"/>
          <w:szCs w:val="24"/>
        </w:rPr>
        <w:t>реализующего</w:t>
      </w:r>
      <w:r w:rsidRPr="00A359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945">
        <w:rPr>
          <w:rFonts w:ascii="Times New Roman" w:hAnsi="Times New Roman" w:cs="Times New Roman"/>
          <w:sz w:val="24"/>
          <w:szCs w:val="24"/>
        </w:rPr>
        <w:t>программу,</w:t>
      </w:r>
      <w:r w:rsidRPr="00A359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945">
        <w:rPr>
          <w:rFonts w:ascii="Times New Roman" w:hAnsi="Times New Roman" w:cs="Times New Roman"/>
          <w:sz w:val="24"/>
          <w:szCs w:val="24"/>
        </w:rPr>
        <w:t>является</w:t>
      </w:r>
      <w:r w:rsidRPr="00A359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945">
        <w:rPr>
          <w:rFonts w:ascii="Times New Roman" w:hAnsi="Times New Roman" w:cs="Times New Roman"/>
          <w:sz w:val="24"/>
          <w:szCs w:val="24"/>
        </w:rPr>
        <w:t>развитие</w:t>
      </w:r>
      <w:r w:rsidRPr="00A359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945">
        <w:rPr>
          <w:rFonts w:ascii="Times New Roman" w:hAnsi="Times New Roman" w:cs="Times New Roman"/>
          <w:sz w:val="24"/>
          <w:szCs w:val="24"/>
        </w:rPr>
        <w:t>у</w:t>
      </w:r>
      <w:r w:rsidRPr="00A359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945">
        <w:rPr>
          <w:rFonts w:ascii="Times New Roman" w:hAnsi="Times New Roman" w:cs="Times New Roman"/>
          <w:sz w:val="24"/>
          <w:szCs w:val="24"/>
        </w:rPr>
        <w:t>обучающегося ценностного отношения к Родине, природе, человеку, культуре,</w:t>
      </w:r>
      <w:r w:rsidRPr="00A359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945">
        <w:rPr>
          <w:rFonts w:ascii="Times New Roman" w:hAnsi="Times New Roman" w:cs="Times New Roman"/>
          <w:sz w:val="24"/>
          <w:szCs w:val="24"/>
        </w:rPr>
        <w:t>знаниям,</w:t>
      </w:r>
      <w:r w:rsidRPr="00A359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5945">
        <w:rPr>
          <w:rFonts w:ascii="Times New Roman" w:hAnsi="Times New Roman" w:cs="Times New Roman"/>
          <w:sz w:val="24"/>
          <w:szCs w:val="24"/>
        </w:rPr>
        <w:t>здоровью.</w:t>
      </w:r>
    </w:p>
    <w:p w:rsidR="00A35945" w:rsidRPr="00A35945" w:rsidRDefault="00A35945" w:rsidP="00A35945">
      <w:pPr>
        <w:pStyle w:val="a6"/>
        <w:rPr>
          <w:rFonts w:ascii="Times New Roman" w:hAnsi="Times New Roman" w:cs="Times New Roman"/>
          <w:sz w:val="24"/>
          <w:szCs w:val="24"/>
        </w:rPr>
      </w:pPr>
      <w:r w:rsidRPr="00A35945">
        <w:rPr>
          <w:rFonts w:ascii="Times New Roman" w:hAnsi="Times New Roman" w:cs="Times New Roman"/>
          <w:sz w:val="24"/>
          <w:szCs w:val="24"/>
        </w:rPr>
        <w:t>Программа</w:t>
      </w:r>
      <w:r w:rsidRPr="00A359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5945">
        <w:rPr>
          <w:rFonts w:ascii="Times New Roman" w:hAnsi="Times New Roman" w:cs="Times New Roman"/>
          <w:sz w:val="24"/>
          <w:szCs w:val="24"/>
        </w:rPr>
        <w:t>направлена</w:t>
      </w:r>
      <w:r w:rsidRPr="00A359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5945">
        <w:rPr>
          <w:rFonts w:ascii="Times New Roman" w:hAnsi="Times New Roman" w:cs="Times New Roman"/>
          <w:sz w:val="24"/>
          <w:szCs w:val="24"/>
        </w:rPr>
        <w:t>на:</w:t>
      </w:r>
    </w:p>
    <w:p w:rsidR="00A35945" w:rsidRPr="00A35945" w:rsidRDefault="00A35945" w:rsidP="00A3594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5945">
        <w:rPr>
          <w:rFonts w:ascii="Times New Roman" w:hAnsi="Times New Roman" w:cs="Times New Roman"/>
          <w:sz w:val="24"/>
          <w:szCs w:val="24"/>
        </w:rPr>
        <w:t>формирование российской гражданской идентичности обучающихся;</w:t>
      </w:r>
    </w:p>
    <w:p w:rsidR="00A35945" w:rsidRPr="00A35945" w:rsidRDefault="00A35945" w:rsidP="00A3594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5945">
        <w:rPr>
          <w:rFonts w:ascii="Times New Roman" w:hAnsi="Times New Roman" w:cs="Times New Roman"/>
          <w:sz w:val="24"/>
          <w:szCs w:val="24"/>
        </w:rPr>
        <w:t>формирование интереса к познанию;</w:t>
      </w:r>
    </w:p>
    <w:p w:rsidR="00A35945" w:rsidRPr="00A35945" w:rsidRDefault="00A35945" w:rsidP="00A3594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5945">
        <w:rPr>
          <w:rFonts w:ascii="Times New Roman" w:hAnsi="Times New Roman" w:cs="Times New Roman"/>
          <w:sz w:val="24"/>
          <w:szCs w:val="24"/>
        </w:rPr>
        <w:t>формирование осознанного отношения к своим правам и свободам и</w:t>
      </w:r>
    </w:p>
    <w:p w:rsidR="00A35945" w:rsidRPr="00A35945" w:rsidRDefault="00A35945" w:rsidP="00A3594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5945">
        <w:rPr>
          <w:rFonts w:ascii="Times New Roman" w:hAnsi="Times New Roman" w:cs="Times New Roman"/>
          <w:sz w:val="24"/>
          <w:szCs w:val="24"/>
        </w:rPr>
        <w:t>уважительного отношения к правам и свободам других;</w:t>
      </w:r>
    </w:p>
    <w:p w:rsidR="00A35945" w:rsidRPr="00A35945" w:rsidRDefault="00A35945" w:rsidP="00A3594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5945">
        <w:rPr>
          <w:rFonts w:ascii="Times New Roman" w:hAnsi="Times New Roman" w:cs="Times New Roman"/>
          <w:sz w:val="24"/>
          <w:szCs w:val="24"/>
        </w:rPr>
        <w:t>выстраивание собственного поведения с позиции нравственных и</w:t>
      </w:r>
    </w:p>
    <w:p w:rsidR="00A35945" w:rsidRPr="00A35945" w:rsidRDefault="00A35945" w:rsidP="00A3594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5945">
        <w:rPr>
          <w:rFonts w:ascii="Times New Roman" w:hAnsi="Times New Roman" w:cs="Times New Roman"/>
          <w:sz w:val="24"/>
          <w:szCs w:val="24"/>
        </w:rPr>
        <w:t>правовых норм;</w:t>
      </w:r>
    </w:p>
    <w:p w:rsidR="00A35945" w:rsidRPr="00A35945" w:rsidRDefault="00A35945" w:rsidP="00A3594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5945">
        <w:rPr>
          <w:rFonts w:ascii="Times New Roman" w:hAnsi="Times New Roman" w:cs="Times New Roman"/>
          <w:sz w:val="24"/>
          <w:szCs w:val="24"/>
        </w:rPr>
        <w:t>создание мотивации для участия в социально-значимой деятельности;</w:t>
      </w:r>
    </w:p>
    <w:p w:rsidR="00A35945" w:rsidRPr="00A35945" w:rsidRDefault="00A35945" w:rsidP="00A3594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5945">
        <w:rPr>
          <w:rFonts w:ascii="Times New Roman" w:hAnsi="Times New Roman" w:cs="Times New Roman"/>
          <w:sz w:val="24"/>
          <w:szCs w:val="24"/>
        </w:rPr>
        <w:t>развитие у школьников общекультурной компетентности;</w:t>
      </w:r>
    </w:p>
    <w:p w:rsidR="00A35945" w:rsidRPr="00A35945" w:rsidRDefault="00A35945" w:rsidP="00A3594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5945">
        <w:rPr>
          <w:rFonts w:ascii="Times New Roman" w:hAnsi="Times New Roman" w:cs="Times New Roman"/>
          <w:sz w:val="24"/>
          <w:szCs w:val="24"/>
        </w:rPr>
        <w:t>развитие умения принимать осознанные решения и делать выбор;</w:t>
      </w:r>
    </w:p>
    <w:p w:rsidR="00A35945" w:rsidRPr="00A35945" w:rsidRDefault="00A35945" w:rsidP="00A3594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5945">
        <w:rPr>
          <w:rFonts w:ascii="Times New Roman" w:hAnsi="Times New Roman" w:cs="Times New Roman"/>
          <w:sz w:val="24"/>
          <w:szCs w:val="24"/>
        </w:rPr>
        <w:t>осознание своего места в обществе;</w:t>
      </w:r>
    </w:p>
    <w:p w:rsidR="00A35945" w:rsidRPr="00A35945" w:rsidRDefault="00A35945" w:rsidP="00A3594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5945">
        <w:rPr>
          <w:rFonts w:ascii="Times New Roman" w:hAnsi="Times New Roman" w:cs="Times New Roman"/>
          <w:sz w:val="24"/>
          <w:szCs w:val="24"/>
        </w:rPr>
        <w:t>познание себя, своих мотивов, устремлений, склонностей;</w:t>
      </w:r>
    </w:p>
    <w:p w:rsidR="00A35945" w:rsidRPr="00A35945" w:rsidRDefault="00A35945" w:rsidP="00A3594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5945">
        <w:rPr>
          <w:rFonts w:ascii="Times New Roman" w:hAnsi="Times New Roman" w:cs="Times New Roman"/>
          <w:sz w:val="24"/>
          <w:szCs w:val="24"/>
        </w:rPr>
        <w:t>формирование готовности к личностному самоопределению.</w:t>
      </w:r>
    </w:p>
    <w:p w:rsidR="00A35945" w:rsidRPr="00A35945" w:rsidRDefault="00A35945" w:rsidP="00A3594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35945" w:rsidRDefault="00A35945" w:rsidP="00A35945">
      <w:pPr>
        <w:rPr>
          <w:rFonts w:ascii="Times New Roman" w:hAnsi="Times New Roman" w:cs="Times New Roman"/>
          <w:sz w:val="24"/>
          <w:szCs w:val="24"/>
        </w:rPr>
      </w:pPr>
      <w:r w:rsidRPr="00B10FAC">
        <w:rPr>
          <w:rFonts w:ascii="Times New Roman" w:hAnsi="Times New Roman" w:cs="Times New Roman"/>
          <w:sz w:val="24"/>
          <w:szCs w:val="24"/>
        </w:rPr>
        <w:t>В</w:t>
      </w:r>
      <w:r w:rsidRPr="00B10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0FAC">
        <w:rPr>
          <w:rFonts w:ascii="Times New Roman" w:hAnsi="Times New Roman" w:cs="Times New Roman"/>
          <w:sz w:val="24"/>
          <w:szCs w:val="24"/>
        </w:rPr>
        <w:t>целях</w:t>
      </w:r>
      <w:r w:rsidRPr="00B10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0FAC">
        <w:rPr>
          <w:rFonts w:ascii="Times New Roman" w:hAnsi="Times New Roman" w:cs="Times New Roman"/>
          <w:sz w:val="24"/>
          <w:szCs w:val="24"/>
        </w:rPr>
        <w:t>реализации</w:t>
      </w:r>
      <w:r w:rsidRPr="00B10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0FAC">
        <w:rPr>
          <w:rFonts w:ascii="Times New Roman" w:hAnsi="Times New Roman" w:cs="Times New Roman"/>
          <w:sz w:val="24"/>
          <w:szCs w:val="24"/>
        </w:rPr>
        <w:t>настоящей</w:t>
      </w:r>
      <w:r w:rsidRPr="00B10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10FAC">
        <w:rPr>
          <w:rFonts w:ascii="Times New Roman" w:hAnsi="Times New Roman" w:cs="Times New Roman"/>
          <w:sz w:val="24"/>
          <w:szCs w:val="24"/>
        </w:rPr>
        <w:t>программы  на</w:t>
      </w:r>
      <w:proofErr w:type="gramEnd"/>
      <w:r w:rsidRPr="00B10FAC">
        <w:rPr>
          <w:rFonts w:ascii="Times New Roman" w:hAnsi="Times New Roman" w:cs="Times New Roman"/>
          <w:sz w:val="24"/>
          <w:szCs w:val="24"/>
        </w:rPr>
        <w:t xml:space="preserve">  изучение  курса</w:t>
      </w:r>
      <w:r w:rsidRPr="00B10FA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10FAC">
        <w:rPr>
          <w:rFonts w:ascii="Times New Roman" w:hAnsi="Times New Roman" w:cs="Times New Roman"/>
          <w:sz w:val="24"/>
          <w:szCs w:val="24"/>
        </w:rPr>
        <w:t>на</w:t>
      </w:r>
      <w:r w:rsidRPr="00B10FA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10FAC">
        <w:rPr>
          <w:rFonts w:ascii="Times New Roman" w:hAnsi="Times New Roman" w:cs="Times New Roman"/>
          <w:sz w:val="24"/>
          <w:szCs w:val="24"/>
        </w:rPr>
        <w:t>уровне</w:t>
      </w:r>
      <w:r w:rsidRPr="00B10FA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10FAC">
        <w:rPr>
          <w:rFonts w:ascii="Times New Roman" w:hAnsi="Times New Roman" w:cs="Times New Roman"/>
          <w:sz w:val="24"/>
          <w:szCs w:val="24"/>
        </w:rPr>
        <w:t>основного</w:t>
      </w:r>
      <w:r w:rsidRPr="00B10FA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10FAC">
        <w:rPr>
          <w:rFonts w:ascii="Times New Roman" w:hAnsi="Times New Roman" w:cs="Times New Roman"/>
          <w:sz w:val="24"/>
          <w:szCs w:val="24"/>
        </w:rPr>
        <w:t>общего</w:t>
      </w:r>
      <w:r w:rsidRPr="00B10FA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10FAC">
        <w:rPr>
          <w:rFonts w:ascii="Times New Roman" w:hAnsi="Times New Roman" w:cs="Times New Roman"/>
          <w:sz w:val="24"/>
          <w:szCs w:val="24"/>
        </w:rPr>
        <w:t>образования</w:t>
      </w:r>
      <w:r w:rsidRPr="00B10FA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10FAC">
        <w:rPr>
          <w:rFonts w:ascii="Times New Roman" w:hAnsi="Times New Roman" w:cs="Times New Roman"/>
          <w:sz w:val="24"/>
          <w:szCs w:val="24"/>
        </w:rPr>
        <w:t>отводится</w:t>
      </w:r>
      <w:r w:rsidRPr="00B10FA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10FAC">
        <w:rPr>
          <w:rFonts w:ascii="Times New Roman" w:hAnsi="Times New Roman" w:cs="Times New Roman"/>
          <w:sz w:val="24"/>
          <w:szCs w:val="24"/>
        </w:rPr>
        <w:t>34</w:t>
      </w:r>
      <w:r w:rsidRPr="00B10FA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10FAC">
        <w:rPr>
          <w:rFonts w:ascii="Times New Roman" w:hAnsi="Times New Roman" w:cs="Times New Roman"/>
          <w:sz w:val="24"/>
          <w:szCs w:val="24"/>
        </w:rPr>
        <w:t>часа</w:t>
      </w:r>
      <w:r w:rsidRPr="00B10FAC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bookmarkStart w:id="0" w:name="_GoBack"/>
      <w:bookmarkEnd w:id="0"/>
      <w:r w:rsidRPr="00B10FAC">
        <w:rPr>
          <w:rFonts w:ascii="Times New Roman" w:hAnsi="Times New Roman" w:cs="Times New Roman"/>
          <w:sz w:val="24"/>
          <w:szCs w:val="24"/>
        </w:rPr>
        <w:t>на</w:t>
      </w:r>
      <w:r w:rsidRPr="00B10FA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10FAC">
        <w:rPr>
          <w:rFonts w:ascii="Times New Roman" w:hAnsi="Times New Roman" w:cs="Times New Roman"/>
          <w:sz w:val="24"/>
          <w:szCs w:val="24"/>
        </w:rPr>
        <w:t>каждый</w:t>
      </w:r>
      <w:r w:rsidRPr="00B10FA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10FAC">
        <w:rPr>
          <w:rFonts w:ascii="Times New Roman" w:hAnsi="Times New Roman" w:cs="Times New Roman"/>
          <w:sz w:val="24"/>
          <w:szCs w:val="24"/>
        </w:rPr>
        <w:t>учебный</w:t>
      </w:r>
      <w:r w:rsidRPr="00B10FA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10FAC">
        <w:rPr>
          <w:rFonts w:ascii="Times New Roman" w:hAnsi="Times New Roman" w:cs="Times New Roman"/>
          <w:sz w:val="24"/>
          <w:szCs w:val="24"/>
        </w:rPr>
        <w:t>год,</w:t>
      </w:r>
      <w:r w:rsidRPr="00B10FA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10FAC">
        <w:rPr>
          <w:rFonts w:ascii="Times New Roman" w:hAnsi="Times New Roman" w:cs="Times New Roman"/>
          <w:sz w:val="24"/>
          <w:szCs w:val="24"/>
        </w:rPr>
        <w:t>не</w:t>
      </w:r>
      <w:r w:rsidRPr="00B10FA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10FAC">
        <w:rPr>
          <w:rFonts w:ascii="Times New Roman" w:hAnsi="Times New Roman" w:cs="Times New Roman"/>
          <w:sz w:val="24"/>
          <w:szCs w:val="24"/>
        </w:rPr>
        <w:t>менее</w:t>
      </w:r>
      <w:r w:rsidRPr="00B10FA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10FAC">
        <w:rPr>
          <w:rFonts w:ascii="Times New Roman" w:hAnsi="Times New Roman" w:cs="Times New Roman"/>
          <w:sz w:val="24"/>
          <w:szCs w:val="24"/>
        </w:rPr>
        <w:t>1</w:t>
      </w:r>
      <w:r w:rsidRPr="00B10FA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10FAC">
        <w:rPr>
          <w:rFonts w:ascii="Times New Roman" w:hAnsi="Times New Roman" w:cs="Times New Roman"/>
          <w:sz w:val="24"/>
          <w:szCs w:val="24"/>
        </w:rPr>
        <w:t>учебного</w:t>
      </w:r>
      <w:r w:rsidRPr="00B10FA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10FAC">
        <w:rPr>
          <w:rFonts w:ascii="Times New Roman" w:hAnsi="Times New Roman" w:cs="Times New Roman"/>
          <w:sz w:val="24"/>
          <w:szCs w:val="24"/>
        </w:rPr>
        <w:t>часа</w:t>
      </w:r>
      <w:r w:rsidRPr="00B10FA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10FAC">
        <w:rPr>
          <w:rFonts w:ascii="Times New Roman" w:hAnsi="Times New Roman" w:cs="Times New Roman"/>
          <w:sz w:val="24"/>
          <w:szCs w:val="24"/>
        </w:rPr>
        <w:t>в</w:t>
      </w:r>
      <w:r w:rsidRPr="00B10FA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10FAC">
        <w:rPr>
          <w:rFonts w:ascii="Times New Roman" w:hAnsi="Times New Roman" w:cs="Times New Roman"/>
          <w:sz w:val="24"/>
          <w:szCs w:val="24"/>
        </w:rPr>
        <w:t>неделю</w:t>
      </w:r>
    </w:p>
    <w:p w:rsidR="00A35945" w:rsidRPr="007E1CBF" w:rsidRDefault="00A35945" w:rsidP="00A3594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1CBF">
        <w:rPr>
          <w:rFonts w:ascii="Times New Roman" w:hAnsi="Times New Roman" w:cs="Times New Roman"/>
          <w:sz w:val="24"/>
          <w:szCs w:val="24"/>
        </w:rPr>
        <w:t>Содержание программы представлено следующими разделами: пояснительная записка, в которой конкретизируются общие цели основного общего образования с учетом специфики учебного предмета, общая характеристика учебного предмета,  описание места учебного предмета, в учебном плане, описание ценностных ориентиров содержания учебного предмета, планируемые результаты освоения программы, содержание учебного предмета, календарно-тематическое планирование с указанием основных видов учебной деятельности обучающихся и поурочное планирование.</w:t>
      </w:r>
    </w:p>
    <w:p w:rsidR="00116474" w:rsidRPr="00A35945" w:rsidRDefault="00A35945" w:rsidP="00A35945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116474" w:rsidRPr="00A35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34612"/>
    <w:multiLevelType w:val="hybridMultilevel"/>
    <w:tmpl w:val="B87C1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BC"/>
    <w:rsid w:val="00407459"/>
    <w:rsid w:val="00437F40"/>
    <w:rsid w:val="008E20BC"/>
    <w:rsid w:val="00A3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DE2D7-6291-49E7-AF8D-505B0104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35945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3594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35945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A359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1712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2023-10-06T05:44:00Z</dcterms:created>
  <dcterms:modified xsi:type="dcterms:W3CDTF">2023-10-06T05:48:00Z</dcterms:modified>
</cp:coreProperties>
</file>